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669F8" w14:textId="6E32883A" w:rsidR="006065FD" w:rsidRDefault="00000000">
      <w:pPr>
        <w:pStyle w:val="Body"/>
        <w:rPr>
          <w:b/>
          <w:bCs/>
          <w:sz w:val="38"/>
          <w:szCs w:val="38"/>
        </w:rPr>
      </w:pPr>
      <w:r>
        <w:rPr>
          <w:b/>
          <w:bCs/>
          <w:sz w:val="38"/>
          <w:szCs w:val="38"/>
        </w:rPr>
        <w:t>Art Camp Supply List</w:t>
      </w:r>
      <w:r w:rsidR="00813956">
        <w:rPr>
          <w:b/>
          <w:bCs/>
          <w:sz w:val="38"/>
          <w:szCs w:val="38"/>
        </w:rPr>
        <w:t xml:space="preserve"> – Spring 2023</w:t>
      </w:r>
    </w:p>
    <w:p w14:paraId="499C1A3F" w14:textId="77777777" w:rsidR="006065FD" w:rsidRDefault="006065FD">
      <w:pPr>
        <w:pStyle w:val="Body"/>
        <w:rPr>
          <w:sz w:val="24"/>
          <w:szCs w:val="24"/>
        </w:rPr>
      </w:pPr>
    </w:p>
    <w:p w14:paraId="04A7C3D9" w14:textId="77777777" w:rsidR="006065FD" w:rsidRDefault="00000000">
      <w:pPr>
        <w:pStyle w:val="Body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Required</w:t>
      </w:r>
    </w:p>
    <w:p w14:paraId="331110F5" w14:textId="77777777" w:rsidR="006065FD" w:rsidRDefault="00000000">
      <w:pPr>
        <w:pStyle w:val="Body"/>
        <w:rPr>
          <w:sz w:val="24"/>
          <w:szCs w:val="24"/>
        </w:rPr>
      </w:pPr>
      <w:r>
        <w:rPr>
          <w:sz w:val="24"/>
          <w:szCs w:val="24"/>
        </w:rPr>
        <w:t xml:space="preserve">protective table cover for 72” x 30” </w:t>
      </w:r>
      <w:proofErr w:type="gramStart"/>
      <w:r>
        <w:rPr>
          <w:sz w:val="24"/>
          <w:szCs w:val="24"/>
        </w:rPr>
        <w:t>table</w:t>
      </w:r>
      <w:proofErr w:type="gramEnd"/>
    </w:p>
    <w:p w14:paraId="30C45887" w14:textId="77777777" w:rsidR="006065FD" w:rsidRDefault="00000000">
      <w:pPr>
        <w:pStyle w:val="Body"/>
        <w:rPr>
          <w:sz w:val="24"/>
          <w:szCs w:val="24"/>
        </w:rPr>
      </w:pPr>
      <w:r>
        <w:rPr>
          <w:sz w:val="24"/>
          <w:szCs w:val="24"/>
        </w:rPr>
        <w:t xml:space="preserve">tape for table cover </w:t>
      </w:r>
      <w:proofErr w:type="gramStart"/>
      <w:r>
        <w:rPr>
          <w:sz w:val="24"/>
          <w:szCs w:val="24"/>
        </w:rPr>
        <w:t>corners</w:t>
      </w:r>
      <w:proofErr w:type="gramEnd"/>
    </w:p>
    <w:p w14:paraId="7784FE7E" w14:textId="77777777" w:rsidR="006065FD" w:rsidRDefault="00000000">
      <w:pPr>
        <w:pStyle w:val="Body"/>
        <w:rPr>
          <w:sz w:val="24"/>
          <w:szCs w:val="24"/>
        </w:rPr>
      </w:pPr>
      <w:r>
        <w:rPr>
          <w:sz w:val="24"/>
          <w:szCs w:val="24"/>
        </w:rPr>
        <w:t>trash bag(s)</w:t>
      </w:r>
    </w:p>
    <w:p w14:paraId="4424249B" w14:textId="77777777" w:rsidR="006065FD" w:rsidRDefault="00000000">
      <w:pPr>
        <w:pStyle w:val="Body"/>
        <w:rPr>
          <w:sz w:val="24"/>
          <w:szCs w:val="24"/>
        </w:rPr>
      </w:pPr>
      <w:r>
        <w:rPr>
          <w:sz w:val="24"/>
          <w:szCs w:val="24"/>
        </w:rPr>
        <w:t>paper towels</w:t>
      </w:r>
    </w:p>
    <w:p w14:paraId="399D1976" w14:textId="77777777" w:rsidR="006065FD" w:rsidRDefault="00000000">
      <w:pPr>
        <w:pStyle w:val="Body"/>
        <w:rPr>
          <w:sz w:val="24"/>
          <w:szCs w:val="24"/>
        </w:rPr>
      </w:pPr>
      <w:r>
        <w:rPr>
          <w:sz w:val="24"/>
          <w:szCs w:val="24"/>
        </w:rPr>
        <w:t>art supplies to last throughout the week (water-soluble paints)</w:t>
      </w:r>
    </w:p>
    <w:p w14:paraId="5AE6A4D3" w14:textId="77777777" w:rsidR="006065FD" w:rsidRDefault="006065FD">
      <w:pPr>
        <w:pStyle w:val="Body"/>
        <w:rPr>
          <w:sz w:val="24"/>
          <w:szCs w:val="24"/>
        </w:rPr>
      </w:pPr>
    </w:p>
    <w:p w14:paraId="5D4E0E23" w14:textId="77777777" w:rsidR="006065FD" w:rsidRDefault="00000000">
      <w:pPr>
        <w:pStyle w:val="Body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Suggested</w:t>
      </w:r>
    </w:p>
    <w:p w14:paraId="16814C9A" w14:textId="77777777" w:rsidR="006065FD" w:rsidRDefault="00000000">
      <w:pPr>
        <w:pStyle w:val="Body"/>
        <w:rPr>
          <w:sz w:val="24"/>
          <w:szCs w:val="24"/>
        </w:rPr>
      </w:pPr>
      <w:r>
        <w:rPr>
          <w:sz w:val="24"/>
          <w:szCs w:val="24"/>
        </w:rPr>
        <w:t>table lamp for additional light at your workspace</w:t>
      </w:r>
    </w:p>
    <w:p w14:paraId="79647B65" w14:textId="77777777" w:rsidR="006065FD" w:rsidRDefault="00000000">
      <w:pPr>
        <w:pStyle w:val="Body"/>
        <w:rPr>
          <w:sz w:val="24"/>
          <w:szCs w:val="24"/>
        </w:rPr>
      </w:pPr>
      <w:r>
        <w:rPr>
          <w:sz w:val="24"/>
          <w:szCs w:val="24"/>
        </w:rPr>
        <w:t>extension cord, multi-outlet adapter, or small power strip</w:t>
      </w:r>
    </w:p>
    <w:p w14:paraId="1EDECE86" w14:textId="77777777" w:rsidR="006065FD" w:rsidRDefault="00000000">
      <w:pPr>
        <w:pStyle w:val="Body"/>
        <w:rPr>
          <w:sz w:val="24"/>
          <w:szCs w:val="24"/>
        </w:rPr>
      </w:pPr>
      <w:r>
        <w:rPr>
          <w:sz w:val="24"/>
          <w:szCs w:val="24"/>
        </w:rPr>
        <w:t>flashlight</w:t>
      </w:r>
    </w:p>
    <w:p w14:paraId="64A5B5D5" w14:textId="77777777" w:rsidR="006065FD" w:rsidRDefault="00000000">
      <w:pPr>
        <w:pStyle w:val="Body"/>
        <w:rPr>
          <w:sz w:val="24"/>
          <w:szCs w:val="24"/>
        </w:rPr>
      </w:pPr>
      <w:r>
        <w:rPr>
          <w:sz w:val="24"/>
          <w:szCs w:val="24"/>
        </w:rPr>
        <w:t>weather-proof (and art-proof) clothing and shoes</w:t>
      </w:r>
    </w:p>
    <w:p w14:paraId="443D8D56" w14:textId="77777777" w:rsidR="006065FD" w:rsidRDefault="00000000">
      <w:pPr>
        <w:pStyle w:val="Body"/>
        <w:rPr>
          <w:sz w:val="24"/>
          <w:szCs w:val="24"/>
        </w:rPr>
      </w:pPr>
      <w:r>
        <w:rPr>
          <w:sz w:val="24"/>
          <w:szCs w:val="24"/>
        </w:rPr>
        <w:t>hair dryer</w:t>
      </w:r>
    </w:p>
    <w:p w14:paraId="0863F7BC" w14:textId="77777777" w:rsidR="006065FD" w:rsidRDefault="00000000">
      <w:pPr>
        <w:pStyle w:val="Body"/>
        <w:rPr>
          <w:sz w:val="24"/>
          <w:szCs w:val="24"/>
        </w:rPr>
      </w:pPr>
      <w:r>
        <w:rPr>
          <w:sz w:val="24"/>
          <w:szCs w:val="24"/>
        </w:rPr>
        <w:t>personal toiletries</w:t>
      </w:r>
    </w:p>
    <w:p w14:paraId="7E239274" w14:textId="77777777" w:rsidR="006065FD" w:rsidRDefault="00000000">
      <w:pPr>
        <w:pStyle w:val="Body"/>
        <w:rPr>
          <w:sz w:val="24"/>
          <w:szCs w:val="24"/>
        </w:rPr>
      </w:pPr>
      <w:r>
        <w:rPr>
          <w:sz w:val="24"/>
          <w:szCs w:val="24"/>
        </w:rPr>
        <w:t xml:space="preserve">spare </w:t>
      </w:r>
      <w:proofErr w:type="spellStart"/>
      <w:r>
        <w:rPr>
          <w:sz w:val="24"/>
          <w:szCs w:val="24"/>
        </w:rPr>
        <w:t>t.p.</w:t>
      </w:r>
      <w:proofErr w:type="spellEnd"/>
      <w:r>
        <w:rPr>
          <w:sz w:val="24"/>
          <w:szCs w:val="24"/>
        </w:rPr>
        <w:t xml:space="preserve"> roll</w:t>
      </w:r>
    </w:p>
    <w:p w14:paraId="35B65DF5" w14:textId="77777777" w:rsidR="006065FD" w:rsidRDefault="00000000">
      <w:pPr>
        <w:pStyle w:val="Body"/>
        <w:rPr>
          <w:sz w:val="24"/>
          <w:szCs w:val="24"/>
        </w:rPr>
      </w:pPr>
      <w:r>
        <w:rPr>
          <w:sz w:val="24"/>
          <w:szCs w:val="24"/>
        </w:rPr>
        <w:t xml:space="preserve">item(s) to share on the snack </w:t>
      </w:r>
      <w:proofErr w:type="gramStart"/>
      <w:r>
        <w:rPr>
          <w:sz w:val="24"/>
          <w:szCs w:val="24"/>
        </w:rPr>
        <w:t>table</w:t>
      </w:r>
      <w:proofErr w:type="gramEnd"/>
    </w:p>
    <w:p w14:paraId="303F568C" w14:textId="77777777" w:rsidR="006065FD" w:rsidRDefault="00000000">
      <w:pPr>
        <w:pStyle w:val="Body"/>
        <w:rPr>
          <w:sz w:val="24"/>
          <w:szCs w:val="24"/>
        </w:rPr>
      </w:pPr>
      <w:proofErr w:type="spellStart"/>
      <w:r>
        <w:rPr>
          <w:sz w:val="24"/>
          <w:szCs w:val="24"/>
        </w:rPr>
        <w:t>artsty</w:t>
      </w:r>
      <w:proofErr w:type="spellEnd"/>
      <w:r>
        <w:rPr>
          <w:sz w:val="24"/>
          <w:szCs w:val="24"/>
        </w:rPr>
        <w:t xml:space="preserve"> donations for the raffle table</w:t>
      </w:r>
    </w:p>
    <w:p w14:paraId="08E80AD6" w14:textId="77777777" w:rsidR="006065FD" w:rsidRDefault="00000000">
      <w:pPr>
        <w:pStyle w:val="Body"/>
        <w:rPr>
          <w:sz w:val="24"/>
          <w:szCs w:val="24"/>
        </w:rPr>
      </w:pPr>
      <w:r>
        <w:rPr>
          <w:sz w:val="24"/>
          <w:szCs w:val="24"/>
        </w:rPr>
        <w:t>give-away surplus art supplies</w:t>
      </w:r>
    </w:p>
    <w:p w14:paraId="48F45C47" w14:textId="77777777" w:rsidR="006065FD" w:rsidRDefault="00000000">
      <w:pPr>
        <w:pStyle w:val="Body"/>
        <w:rPr>
          <w:sz w:val="24"/>
          <w:szCs w:val="24"/>
        </w:rPr>
      </w:pPr>
      <w:r>
        <w:rPr>
          <w:sz w:val="24"/>
          <w:szCs w:val="24"/>
        </w:rPr>
        <w:t>cash for member marketplace items (</w:t>
      </w:r>
      <w:proofErr w:type="gramStart"/>
      <w:r>
        <w:rPr>
          <w:sz w:val="24"/>
          <w:szCs w:val="24"/>
        </w:rPr>
        <w:t>i.e.</w:t>
      </w:r>
      <w:proofErr w:type="gramEnd"/>
      <w:r>
        <w:rPr>
          <w:sz w:val="24"/>
          <w:szCs w:val="24"/>
        </w:rPr>
        <w:t xml:space="preserve"> handmade hats, jewelry)</w:t>
      </w:r>
    </w:p>
    <w:p w14:paraId="6184F3E5" w14:textId="77777777" w:rsidR="006065FD" w:rsidRDefault="006065FD">
      <w:pPr>
        <w:pStyle w:val="Body"/>
        <w:rPr>
          <w:sz w:val="24"/>
          <w:szCs w:val="24"/>
        </w:rPr>
      </w:pPr>
    </w:p>
    <w:p w14:paraId="448D8BCE" w14:textId="77777777" w:rsidR="006065FD" w:rsidRDefault="00000000">
      <w:pPr>
        <w:pStyle w:val="Body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Added Comfort </w:t>
      </w:r>
      <w:proofErr w:type="gramStart"/>
      <w:r>
        <w:rPr>
          <w:b/>
          <w:bCs/>
          <w:sz w:val="24"/>
          <w:szCs w:val="24"/>
          <w:u w:val="single"/>
        </w:rPr>
        <w:t>items</w:t>
      </w:r>
      <w:proofErr w:type="gramEnd"/>
    </w:p>
    <w:p w14:paraId="05394218" w14:textId="77777777" w:rsidR="006065FD" w:rsidRDefault="00000000">
      <w:pPr>
        <w:pStyle w:val="Body"/>
        <w:rPr>
          <w:sz w:val="24"/>
          <w:szCs w:val="24"/>
        </w:rPr>
      </w:pPr>
      <w:r>
        <w:rPr>
          <w:sz w:val="24"/>
          <w:szCs w:val="24"/>
        </w:rPr>
        <w:t>mattress pad</w:t>
      </w:r>
    </w:p>
    <w:p w14:paraId="00A9478C" w14:textId="77777777" w:rsidR="006065FD" w:rsidRDefault="00000000">
      <w:pPr>
        <w:pStyle w:val="Body"/>
        <w:rPr>
          <w:sz w:val="24"/>
          <w:szCs w:val="24"/>
        </w:rPr>
      </w:pPr>
      <w:r>
        <w:rPr>
          <w:sz w:val="24"/>
          <w:szCs w:val="24"/>
        </w:rPr>
        <w:t xml:space="preserve">extra blanket </w:t>
      </w:r>
    </w:p>
    <w:p w14:paraId="792A7B81" w14:textId="77777777" w:rsidR="006065FD" w:rsidRDefault="00000000">
      <w:pPr>
        <w:pStyle w:val="Body"/>
        <w:rPr>
          <w:sz w:val="24"/>
          <w:szCs w:val="24"/>
        </w:rPr>
      </w:pPr>
      <w:r>
        <w:rPr>
          <w:sz w:val="24"/>
          <w:szCs w:val="24"/>
        </w:rPr>
        <w:t>preferred sheets</w:t>
      </w:r>
    </w:p>
    <w:p w14:paraId="6DD1062A" w14:textId="77777777" w:rsidR="006065FD" w:rsidRDefault="00000000">
      <w:pPr>
        <w:pStyle w:val="Body"/>
        <w:rPr>
          <w:sz w:val="24"/>
          <w:szCs w:val="24"/>
        </w:rPr>
      </w:pPr>
      <w:r>
        <w:rPr>
          <w:sz w:val="24"/>
          <w:szCs w:val="24"/>
        </w:rPr>
        <w:t>favorite pillow</w:t>
      </w:r>
    </w:p>
    <w:p w14:paraId="06E659D8" w14:textId="77777777" w:rsidR="006065FD" w:rsidRDefault="00000000">
      <w:pPr>
        <w:pStyle w:val="Body"/>
        <w:rPr>
          <w:sz w:val="24"/>
          <w:szCs w:val="24"/>
        </w:rPr>
      </w:pPr>
      <w:proofErr w:type="gramStart"/>
      <w:r>
        <w:rPr>
          <w:sz w:val="24"/>
          <w:szCs w:val="24"/>
        </w:rPr>
        <w:t>bath mat</w:t>
      </w:r>
      <w:proofErr w:type="gramEnd"/>
    </w:p>
    <w:p w14:paraId="4E116C30" w14:textId="77777777" w:rsidR="006065FD" w:rsidRDefault="00000000">
      <w:pPr>
        <w:pStyle w:val="Body"/>
        <w:rPr>
          <w:sz w:val="24"/>
          <w:szCs w:val="24"/>
        </w:rPr>
      </w:pPr>
      <w:r>
        <w:rPr>
          <w:sz w:val="24"/>
          <w:szCs w:val="24"/>
        </w:rPr>
        <w:t>ear plugs</w:t>
      </w:r>
    </w:p>
    <w:p w14:paraId="0D705A89" w14:textId="77777777" w:rsidR="006065FD" w:rsidRDefault="006065FD">
      <w:pPr>
        <w:pStyle w:val="Body"/>
        <w:rPr>
          <w:sz w:val="24"/>
          <w:szCs w:val="24"/>
        </w:rPr>
      </w:pPr>
    </w:p>
    <w:p w14:paraId="2A4DFF3B" w14:textId="77777777" w:rsidR="006065FD" w:rsidRDefault="00000000">
      <w:pPr>
        <w:pStyle w:val="Body"/>
      </w:pPr>
      <w:r>
        <w:rPr>
          <w:sz w:val="24"/>
          <w:szCs w:val="24"/>
        </w:rPr>
        <w:t>Camp Arnold provides cabins with Keurig coffee makers for k-cups, basic kitchenware, and refrigerator space.  Bedrooms are equipped with twin beds (plastic-covered mattress), rustic camp bedding, bedside table with lamp, dresser, and bath towels.</w:t>
      </w:r>
    </w:p>
    <w:sectPr w:rsidR="006065FD">
      <w:headerReference w:type="default" r:id="rId6"/>
      <w:footerReference w:type="default" r:id="rId7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3E43B" w14:textId="77777777" w:rsidR="00AA07D4" w:rsidRDefault="00AA07D4">
      <w:r>
        <w:separator/>
      </w:r>
    </w:p>
  </w:endnote>
  <w:endnote w:type="continuationSeparator" w:id="0">
    <w:p w14:paraId="0E315279" w14:textId="77777777" w:rsidR="00AA07D4" w:rsidRDefault="00AA0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2807F" w14:textId="77777777" w:rsidR="006065FD" w:rsidRDefault="006065F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709AE" w14:textId="77777777" w:rsidR="00AA07D4" w:rsidRDefault="00AA07D4">
      <w:r>
        <w:separator/>
      </w:r>
    </w:p>
  </w:footnote>
  <w:footnote w:type="continuationSeparator" w:id="0">
    <w:p w14:paraId="2505678F" w14:textId="77777777" w:rsidR="00AA07D4" w:rsidRDefault="00AA07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D469C" w14:textId="77777777" w:rsidR="006065FD" w:rsidRDefault="006065F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5FD"/>
    <w:rsid w:val="00123A2E"/>
    <w:rsid w:val="006065FD"/>
    <w:rsid w:val="00813956"/>
    <w:rsid w:val="00AA0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C443EA"/>
  <w15:docId w15:val="{A4410DD5-75C8-584D-9EC2-E82B00BEE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810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Nick Allen</cp:lastModifiedBy>
  <cp:revision>2</cp:revision>
  <dcterms:created xsi:type="dcterms:W3CDTF">2023-04-11T13:15:00Z</dcterms:created>
  <dcterms:modified xsi:type="dcterms:W3CDTF">2023-04-11T13:15:00Z</dcterms:modified>
</cp:coreProperties>
</file>